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31A" w:rsidRDefault="0058231A" w:rsidP="0058231A">
      <w:pPr>
        <w:jc w:val="both"/>
        <w:rPr>
          <w:b/>
          <w:bCs/>
          <w:sz w:val="26"/>
          <w:szCs w:val="26"/>
        </w:rPr>
      </w:pPr>
      <w:r w:rsidRPr="00DB7B36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53</w:t>
      </w:r>
      <w:r w:rsidRPr="00DB7B36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o</w:t>
      </w:r>
      <w:r w:rsidRPr="00DB7B36">
        <w:rPr>
          <w:b/>
          <w:bCs/>
          <w:sz w:val="26"/>
          <w:szCs w:val="26"/>
        </w:rPr>
        <w:t>ddělení hospodářské správy</w:t>
      </w:r>
    </w:p>
    <w:p w:rsidR="0058231A" w:rsidRPr="00DB7B36" w:rsidRDefault="0058231A" w:rsidP="0058231A">
      <w:pPr>
        <w:spacing w:before="120"/>
        <w:jc w:val="both"/>
        <w:rPr>
          <w:b/>
          <w:bCs/>
          <w:sz w:val="26"/>
          <w:szCs w:val="26"/>
        </w:rPr>
      </w:pPr>
      <w:r w:rsidRPr="00DB7B36">
        <w:rPr>
          <w:u w:val="single"/>
        </w:rPr>
        <w:t>Samostatná působnost</w:t>
      </w:r>
    </w:p>
    <w:p w:rsidR="0058231A" w:rsidRPr="00122C5E" w:rsidRDefault="0058231A" w:rsidP="0058231A">
      <w:pPr>
        <w:jc w:val="both"/>
        <w:rPr>
          <w:sz w:val="6"/>
          <w:szCs w:val="6"/>
        </w:rPr>
      </w:pPr>
    </w:p>
    <w:p w:rsidR="0058231A" w:rsidRDefault="0058231A" w:rsidP="0058231A">
      <w:pPr>
        <w:numPr>
          <w:ilvl w:val="0"/>
          <w:numId w:val="1"/>
        </w:numPr>
        <w:jc w:val="both"/>
      </w:pPr>
      <w:r>
        <w:t>zajišťuje ekonomickou</w:t>
      </w:r>
      <w:r w:rsidRPr="006D58D0">
        <w:t xml:space="preserve"> agendu odboru kancelář ředitele, tvorbu rozpočtu a sleduje jeho plnění </w:t>
      </w:r>
    </w:p>
    <w:p w:rsidR="0058231A" w:rsidRDefault="0058231A" w:rsidP="0058231A">
      <w:pPr>
        <w:numPr>
          <w:ilvl w:val="0"/>
          <w:numId w:val="1"/>
        </w:numPr>
        <w:jc w:val="both"/>
      </w:pPr>
      <w:r w:rsidRPr="006D58D0">
        <w:t>zajišťuje pokladní službu</w:t>
      </w:r>
    </w:p>
    <w:p w:rsidR="0058231A" w:rsidRDefault="0058231A" w:rsidP="0058231A">
      <w:pPr>
        <w:numPr>
          <w:ilvl w:val="0"/>
          <w:numId w:val="1"/>
        </w:numPr>
        <w:jc w:val="both"/>
      </w:pPr>
      <w:r>
        <w:t xml:space="preserve">provádí vyúčtování stravenek </w:t>
      </w:r>
    </w:p>
    <w:p w:rsidR="0058231A" w:rsidRPr="00B10FFF" w:rsidRDefault="0058231A" w:rsidP="0058231A">
      <w:pPr>
        <w:numPr>
          <w:ilvl w:val="0"/>
          <w:numId w:val="1"/>
        </w:numPr>
        <w:jc w:val="both"/>
      </w:pPr>
      <w:r>
        <w:t>provádí likvidaci cestovních příkazů zahraničních pracovních cest zaměstnanců úřadu</w:t>
      </w:r>
      <w:r>
        <w:br/>
        <w:t>a členů zastupitelstva kraje</w:t>
      </w:r>
    </w:p>
    <w:p w:rsidR="0058231A" w:rsidRDefault="0058231A" w:rsidP="0058231A">
      <w:pPr>
        <w:numPr>
          <w:ilvl w:val="0"/>
          <w:numId w:val="1"/>
        </w:numPr>
        <w:jc w:val="both"/>
      </w:pPr>
      <w:r>
        <w:t>zajišťuje vybavení kanceláří a nebytových prostor</w:t>
      </w:r>
      <w:r w:rsidRPr="006D58D0">
        <w:t xml:space="preserve"> </w:t>
      </w:r>
    </w:p>
    <w:p w:rsidR="0058231A" w:rsidRPr="0055350E" w:rsidRDefault="0058231A" w:rsidP="0058231A">
      <w:pPr>
        <w:numPr>
          <w:ilvl w:val="0"/>
          <w:numId w:val="1"/>
        </w:numPr>
        <w:jc w:val="both"/>
      </w:pPr>
      <w:r>
        <w:t>spra</w:t>
      </w:r>
      <w:r w:rsidRPr="006D58D0">
        <w:t>vu</w:t>
      </w:r>
      <w:r>
        <w:t>je</w:t>
      </w:r>
      <w:r w:rsidRPr="006D58D0">
        <w:t xml:space="preserve"> </w:t>
      </w:r>
      <w:r>
        <w:t>a eviduje movité věci související s činností úřadu a orgánů samosprávy</w:t>
      </w:r>
    </w:p>
    <w:p w:rsidR="0058231A" w:rsidRPr="0055350E" w:rsidRDefault="0058231A" w:rsidP="0058231A">
      <w:pPr>
        <w:numPr>
          <w:ilvl w:val="0"/>
          <w:numId w:val="1"/>
        </w:numPr>
        <w:jc w:val="both"/>
      </w:pPr>
      <w:r>
        <w:t>zabezpečuje</w:t>
      </w:r>
      <w:r w:rsidRPr="0055350E">
        <w:t xml:space="preserve"> materiálně technické zásobování</w:t>
      </w:r>
      <w:r>
        <w:t>, včetně skladu kancelářských potřeb</w:t>
      </w:r>
    </w:p>
    <w:p w:rsidR="0058231A" w:rsidRDefault="0058231A" w:rsidP="0058231A">
      <w:pPr>
        <w:numPr>
          <w:ilvl w:val="0"/>
          <w:numId w:val="1"/>
        </w:numPr>
        <w:jc w:val="both"/>
      </w:pPr>
      <w:r>
        <w:t>zajišťuje agendu služebních bytů, nebytových prostor a nemovitostí potřebných k činnosti úřadu a orgánů samosprávy</w:t>
      </w:r>
    </w:p>
    <w:p w:rsidR="0058231A" w:rsidRPr="0055350E" w:rsidRDefault="0058231A" w:rsidP="0058231A">
      <w:pPr>
        <w:numPr>
          <w:ilvl w:val="0"/>
          <w:numId w:val="1"/>
        </w:numPr>
        <w:jc w:val="both"/>
      </w:pPr>
      <w:r>
        <w:t xml:space="preserve">provádí vyúčtování plateb hovorného u pevných telefonních linek a mobilních telefonů </w:t>
      </w:r>
    </w:p>
    <w:p w:rsidR="0058231A" w:rsidRDefault="0058231A" w:rsidP="0058231A">
      <w:pPr>
        <w:numPr>
          <w:ilvl w:val="0"/>
          <w:numId w:val="1"/>
        </w:numPr>
        <w:jc w:val="both"/>
      </w:pPr>
      <w:r w:rsidRPr="0055350E">
        <w:t xml:space="preserve">vykonává </w:t>
      </w:r>
      <w:r>
        <w:t xml:space="preserve">komplexně </w:t>
      </w:r>
      <w:r w:rsidRPr="0055350E">
        <w:t xml:space="preserve">technickou správu </w:t>
      </w:r>
      <w:r>
        <w:t xml:space="preserve">a zabezpečuje provoz nebytových prostor </w:t>
      </w:r>
      <w:r>
        <w:br/>
        <w:t>a nemovitostí potřebných k činnosti úřadu a orgánů samosprávy</w:t>
      </w:r>
      <w:r w:rsidRPr="00DC396B">
        <w:t xml:space="preserve"> </w:t>
      </w:r>
      <w:r>
        <w:t>a služebních bytů</w:t>
      </w:r>
    </w:p>
    <w:p w:rsidR="0058231A" w:rsidRPr="00303D14" w:rsidRDefault="0058231A" w:rsidP="0058231A">
      <w:pPr>
        <w:numPr>
          <w:ilvl w:val="0"/>
          <w:numId w:val="1"/>
        </w:numPr>
        <w:jc w:val="both"/>
      </w:pPr>
      <w:r w:rsidRPr="00303D14">
        <w:t>zabezpečuje dodávky všech druhů energií</w:t>
      </w:r>
    </w:p>
    <w:p w:rsidR="0058231A" w:rsidRPr="00303D14" w:rsidRDefault="0058231A" w:rsidP="0058231A">
      <w:pPr>
        <w:numPr>
          <w:ilvl w:val="0"/>
          <w:numId w:val="1"/>
        </w:numPr>
        <w:jc w:val="both"/>
      </w:pPr>
      <w:r w:rsidRPr="00303D14">
        <w:t>zabezpečuje pravidelné revize elektrických zařízení a vyhrazených technických zařízení</w:t>
      </w:r>
    </w:p>
    <w:p w:rsidR="0058231A" w:rsidRPr="00303D14" w:rsidRDefault="0058231A" w:rsidP="0058231A">
      <w:pPr>
        <w:numPr>
          <w:ilvl w:val="0"/>
          <w:numId w:val="1"/>
        </w:numPr>
        <w:jc w:val="both"/>
      </w:pPr>
      <w:r w:rsidRPr="00303D14">
        <w:t>zajišťuje provoz a využívání zasedacích místností</w:t>
      </w:r>
    </w:p>
    <w:p w:rsidR="0058231A" w:rsidRPr="000D3091" w:rsidRDefault="0058231A" w:rsidP="0058231A">
      <w:pPr>
        <w:numPr>
          <w:ilvl w:val="0"/>
          <w:numId w:val="1"/>
        </w:numPr>
        <w:jc w:val="both"/>
      </w:pPr>
      <w:r w:rsidRPr="000D3091">
        <w:t>zajišťuje agendu správy a výpůjčky stanů, které jsou v majetku Libereckého kraje</w:t>
      </w:r>
    </w:p>
    <w:p w:rsidR="0058231A" w:rsidRPr="00303D14" w:rsidRDefault="0058231A" w:rsidP="0058231A">
      <w:pPr>
        <w:numPr>
          <w:ilvl w:val="0"/>
          <w:numId w:val="1"/>
        </w:numPr>
        <w:jc w:val="both"/>
      </w:pPr>
      <w:r w:rsidRPr="00303D14">
        <w:t>zajišťuje strážní službu a provoz kamerového systému</w:t>
      </w:r>
    </w:p>
    <w:p w:rsidR="0058231A" w:rsidRPr="00303D14" w:rsidRDefault="0058231A" w:rsidP="0058231A">
      <w:pPr>
        <w:numPr>
          <w:ilvl w:val="0"/>
          <w:numId w:val="1"/>
        </w:numPr>
        <w:jc w:val="both"/>
      </w:pPr>
      <w:r w:rsidRPr="00303D14">
        <w:t>zajišťuje provoz elektrické požární signalizace</w:t>
      </w:r>
    </w:p>
    <w:p w:rsidR="0058231A" w:rsidRPr="00303D14" w:rsidRDefault="0058231A" w:rsidP="0058231A">
      <w:pPr>
        <w:numPr>
          <w:ilvl w:val="0"/>
          <w:numId w:val="1"/>
        </w:numPr>
        <w:jc w:val="both"/>
      </w:pPr>
      <w:r w:rsidRPr="00303D14">
        <w:t>zajišťuje provoz elektrické zabezpečovací signalizace</w:t>
      </w:r>
    </w:p>
    <w:p w:rsidR="0058231A" w:rsidRPr="00303D14" w:rsidRDefault="0058231A" w:rsidP="0058231A">
      <w:pPr>
        <w:numPr>
          <w:ilvl w:val="0"/>
          <w:numId w:val="1"/>
        </w:numPr>
        <w:jc w:val="both"/>
      </w:pPr>
      <w:r w:rsidRPr="00303D14">
        <w:t>zabezpečuje provoz telefonní ústředny</w:t>
      </w:r>
    </w:p>
    <w:p w:rsidR="0058231A" w:rsidRDefault="0058231A" w:rsidP="0058231A">
      <w:pPr>
        <w:numPr>
          <w:ilvl w:val="0"/>
          <w:numId w:val="1"/>
        </w:numPr>
        <w:jc w:val="both"/>
      </w:pPr>
      <w:r w:rsidRPr="00303D14">
        <w:t>zajišťuje provoz skladu režijního materiálu a náhradních dílů</w:t>
      </w:r>
    </w:p>
    <w:p w:rsidR="0058231A" w:rsidRPr="00303D14" w:rsidRDefault="0058231A" w:rsidP="0058231A">
      <w:pPr>
        <w:numPr>
          <w:ilvl w:val="0"/>
          <w:numId w:val="1"/>
        </w:numPr>
        <w:jc w:val="both"/>
      </w:pPr>
      <w:r w:rsidRPr="00303D14">
        <w:t>zabezpečuje úkoly související s nakládáním s odpady z činnosti krajského úřadu</w:t>
      </w:r>
    </w:p>
    <w:p w:rsidR="0058231A" w:rsidRDefault="0058231A" w:rsidP="0058231A">
      <w:pPr>
        <w:numPr>
          <w:ilvl w:val="0"/>
          <w:numId w:val="1"/>
        </w:numPr>
        <w:jc w:val="both"/>
      </w:pPr>
      <w:r w:rsidRPr="00303D14">
        <w:t>spolupracuje s odborem investic a správy nemovitého majetku na záměrech a realizaci investičních akcí týkající se sídla kraje</w:t>
      </w:r>
    </w:p>
    <w:p w:rsidR="0058231A" w:rsidRPr="00201F6F" w:rsidRDefault="0058231A" w:rsidP="0058231A">
      <w:pPr>
        <w:numPr>
          <w:ilvl w:val="0"/>
          <w:numId w:val="1"/>
        </w:numPr>
        <w:jc w:val="both"/>
      </w:pPr>
      <w:r w:rsidRPr="00201F6F">
        <w:t xml:space="preserve">zajišťuje agendu pojištění movitého a nemovitého majetku </w:t>
      </w:r>
      <w:r>
        <w:t>krajského úřadu</w:t>
      </w:r>
    </w:p>
    <w:p w:rsidR="0058231A" w:rsidRPr="00201F6F" w:rsidRDefault="0058231A" w:rsidP="0058231A">
      <w:pPr>
        <w:numPr>
          <w:ilvl w:val="0"/>
          <w:numId w:val="1"/>
        </w:numPr>
        <w:jc w:val="both"/>
      </w:pPr>
      <w:r w:rsidRPr="00201F6F">
        <w:t>zajišťuje bezpečnost a ochranu zdraví při práci zaměstnanců krajského úřadu</w:t>
      </w:r>
    </w:p>
    <w:p w:rsidR="002D55D7" w:rsidRDefault="002D55D7">
      <w:bookmarkStart w:id="0" w:name="_GoBack"/>
      <w:bookmarkEnd w:id="0"/>
    </w:p>
    <w:sectPr w:rsidR="002D5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31108"/>
    <w:multiLevelType w:val="hybridMultilevel"/>
    <w:tmpl w:val="0BCAA4DE"/>
    <w:lvl w:ilvl="0" w:tplc="B40A5C9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46"/>
    <w:rsid w:val="002D55D7"/>
    <w:rsid w:val="0058231A"/>
    <w:rsid w:val="00BC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31A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31A"/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1501</Characters>
  <Application>Microsoft Office Word</Application>
  <DocSecurity>0</DocSecurity>
  <Lines>12</Lines>
  <Paragraphs>3</Paragraphs>
  <ScaleCrop>false</ScaleCrop>
  <Company>Krajský úřad Libereckého kraje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Servit Milan</dc:creator>
  <cp:keywords/>
  <dc:description/>
  <cp:lastModifiedBy>Servit Milan</cp:lastModifiedBy>
  <cp:revision>2</cp:revision>
  <dcterms:created xsi:type="dcterms:W3CDTF">2014-01-30T13:14:00Z</dcterms:created>
  <dcterms:modified xsi:type="dcterms:W3CDTF">2014-01-30T13:14:00Z</dcterms:modified>
</cp:coreProperties>
</file>